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140A73">
        <w:rPr>
          <w:rFonts w:ascii="Arial" w:hAnsi="Arial" w:cs="Arial"/>
          <w:b/>
          <w:sz w:val="16"/>
          <w:szCs w:val="16"/>
        </w:rPr>
        <w:t>08</w:t>
      </w:r>
      <w:r w:rsidR="00BC7C1A">
        <w:rPr>
          <w:rFonts w:ascii="Arial" w:hAnsi="Arial" w:cs="Arial"/>
          <w:b/>
          <w:sz w:val="16"/>
          <w:szCs w:val="16"/>
        </w:rPr>
        <w:t>6</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BC7C1A">
        <w:rPr>
          <w:rFonts w:ascii="Arial" w:hAnsi="Arial" w:cs="Arial"/>
          <w:b/>
          <w:bCs/>
          <w:sz w:val="16"/>
          <w:szCs w:val="16"/>
        </w:rPr>
        <w:t>ELE</w:t>
      </w:r>
      <w:r w:rsidR="00560C9C">
        <w:rPr>
          <w:rFonts w:ascii="Arial" w:hAnsi="Arial" w:cs="Arial"/>
          <w:b/>
          <w:bCs/>
          <w:sz w:val="16"/>
          <w:szCs w:val="16"/>
        </w:rPr>
        <w:t>T</w:t>
      </w:r>
      <w:r w:rsidR="00BC7C1A">
        <w:rPr>
          <w:rFonts w:ascii="Arial" w:hAnsi="Arial" w:cs="Arial"/>
          <w:b/>
          <w:bCs/>
          <w:sz w:val="16"/>
          <w:szCs w:val="16"/>
        </w:rPr>
        <w:t>RONICO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BC7C1A">
        <w:rPr>
          <w:rFonts w:ascii="Arial" w:hAnsi="Arial" w:cs="Arial"/>
          <w:b/>
          <w:bCs/>
          <w:sz w:val="16"/>
          <w:szCs w:val="16"/>
        </w:rPr>
        <w:t>137</w:t>
      </w:r>
      <w:r w:rsidR="00595F4C">
        <w:rPr>
          <w:rFonts w:ascii="Arial" w:hAnsi="Arial" w:cs="Arial"/>
          <w:b/>
          <w:bCs/>
          <w:sz w:val="16"/>
          <w:szCs w:val="16"/>
        </w:rPr>
        <w:t>/2015</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BC7C1A">
        <w:rPr>
          <w:rFonts w:ascii="Arial" w:hAnsi="Arial" w:cs="Arial"/>
          <w:b/>
          <w:bCs/>
          <w:sz w:val="16"/>
          <w:szCs w:val="16"/>
        </w:rPr>
        <w:t>01.1712.00711-0000/2014</w:t>
      </w:r>
    </w:p>
    <w:p w:rsidR="009D2314" w:rsidRPr="003C03B8" w:rsidRDefault="009D2314" w:rsidP="009D2314">
      <w:pPr>
        <w:pStyle w:val="Cabealho"/>
        <w:rPr>
          <w:rFonts w:ascii="Arial" w:hAnsi="Arial" w:cs="Arial"/>
          <w:b/>
          <w:color w:val="FF0000"/>
          <w:sz w:val="16"/>
          <w:szCs w:val="16"/>
        </w:rPr>
      </w:pPr>
    </w:p>
    <w:p w:rsidR="009D2314" w:rsidRPr="008C475E" w:rsidRDefault="002E300A" w:rsidP="00595F4C">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34E64">
        <w:rPr>
          <w:rFonts w:ascii="Arial" w:hAnsi="Arial" w:cs="Arial"/>
          <w:b/>
          <w:bCs/>
          <w:sz w:val="16"/>
          <w:szCs w:val="16"/>
        </w:rPr>
        <w:t>REGISTRAR O PREÇ</w:t>
      </w:r>
      <w:r w:rsidR="00F17DD3" w:rsidRPr="00834E64">
        <w:rPr>
          <w:rFonts w:ascii="Arial" w:hAnsi="Arial" w:cs="Arial"/>
          <w:b/>
          <w:bCs/>
          <w:sz w:val="16"/>
          <w:szCs w:val="16"/>
        </w:rPr>
        <w:t>O</w:t>
      </w:r>
      <w:r w:rsidR="00F3309E" w:rsidRPr="008C475E">
        <w:rPr>
          <w:rFonts w:ascii="Arial" w:hAnsi="Arial" w:cs="Arial"/>
          <w:bCs/>
          <w:sz w:val="16"/>
          <w:szCs w:val="16"/>
        </w:rPr>
        <w:t xml:space="preserve"> </w:t>
      </w:r>
      <w:r w:rsidR="00834E64" w:rsidRPr="00834E64">
        <w:rPr>
          <w:rFonts w:ascii="Arial" w:hAnsi="Arial" w:cs="Arial"/>
          <w:sz w:val="16"/>
          <w:szCs w:val="16"/>
        </w:rPr>
        <w:t>para futura</w:t>
      </w:r>
      <w:r w:rsidR="00595F4C">
        <w:rPr>
          <w:rFonts w:ascii="Arial" w:hAnsi="Arial" w:cs="Arial"/>
          <w:sz w:val="16"/>
          <w:szCs w:val="16"/>
        </w:rPr>
        <w:t xml:space="preserve"> </w:t>
      </w:r>
      <w:r w:rsidR="00CC2A63">
        <w:rPr>
          <w:rFonts w:ascii="Arial" w:hAnsi="Arial" w:cs="Arial"/>
          <w:sz w:val="16"/>
          <w:szCs w:val="16"/>
        </w:rPr>
        <w:t xml:space="preserve">e eventual </w:t>
      </w:r>
      <w:r w:rsidR="00BC7C1A" w:rsidRPr="00BC7C1A">
        <w:rPr>
          <w:rFonts w:ascii="Arial" w:hAnsi="Arial" w:cs="Arial"/>
          <w:sz w:val="16"/>
          <w:szCs w:val="16"/>
        </w:rPr>
        <w:t xml:space="preserve">aquisição de 02 (duas) câmaras frias para atender o Setor de Farmácia do Hospital de Base </w:t>
      </w:r>
      <w:proofErr w:type="gramStart"/>
      <w:r w:rsidR="00BC7C1A" w:rsidRPr="00BC7C1A">
        <w:rPr>
          <w:rFonts w:ascii="Arial" w:hAnsi="Arial" w:cs="Arial"/>
          <w:sz w:val="16"/>
          <w:szCs w:val="16"/>
        </w:rPr>
        <w:t>“Dr. Ary Pinheiro, a pedido da Secretaria de Estado da Saúde – SESAU/RO</w:t>
      </w:r>
      <w:r w:rsidR="00BC7C1A">
        <w:rPr>
          <w:sz w:val="22"/>
          <w:szCs w:val="22"/>
        </w:rPr>
        <w:t>,</w:t>
      </w:r>
      <w:r w:rsidR="00595F4C">
        <w:rPr>
          <w:rFonts w:ascii="Arial" w:hAnsi="Arial" w:cs="Arial"/>
          <w:b/>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w:t>
      </w:r>
      <w:proofErr w:type="gramEnd"/>
      <w:r w:rsidRPr="00CF2157">
        <w:rPr>
          <w:rFonts w:ascii="Arial" w:hAnsi="Arial" w:cs="Arial"/>
          <w:sz w:val="16"/>
          <w:szCs w:val="16"/>
        </w:rPr>
        <w:t xml:space="preserve">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FB294D" w:rsidRDefault="002E300A" w:rsidP="005C3886">
      <w:pPr>
        <w:jc w:val="both"/>
        <w:rPr>
          <w:rFonts w:ascii="Arial" w:hAnsi="Arial" w:cs="Arial"/>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834E64" w:rsidRPr="00834E64">
        <w:rPr>
          <w:rFonts w:ascii="Arial" w:hAnsi="Arial" w:cs="Arial"/>
          <w:sz w:val="16"/>
          <w:szCs w:val="16"/>
        </w:rPr>
        <w:t>para futura</w:t>
      </w:r>
      <w:r w:rsidR="00595F4C">
        <w:rPr>
          <w:rFonts w:ascii="Arial" w:hAnsi="Arial" w:cs="Arial"/>
          <w:sz w:val="16"/>
          <w:szCs w:val="16"/>
        </w:rPr>
        <w:t xml:space="preserve"> </w:t>
      </w:r>
      <w:r w:rsidR="00CC2A63">
        <w:rPr>
          <w:rFonts w:ascii="Arial" w:hAnsi="Arial" w:cs="Arial"/>
          <w:sz w:val="16"/>
          <w:szCs w:val="16"/>
        </w:rPr>
        <w:t xml:space="preserve">e eventual </w:t>
      </w:r>
      <w:r w:rsidR="00BC7C1A" w:rsidRPr="00BC7C1A">
        <w:rPr>
          <w:rFonts w:ascii="Arial" w:hAnsi="Arial" w:cs="Arial"/>
          <w:sz w:val="16"/>
          <w:szCs w:val="16"/>
        </w:rPr>
        <w:t>aquisição de 02 (duas) câmaras frias para atender o Setor de Farmácia do Hospital de Base “Dr. Ary Pinheiro, a pedido da Secretaria de Estado da Saúde – SESAU/</w:t>
      </w:r>
      <w:proofErr w:type="gramStart"/>
      <w:r w:rsidR="00BC7C1A" w:rsidRPr="00BC7C1A">
        <w:rPr>
          <w:rFonts w:ascii="Arial" w:hAnsi="Arial" w:cs="Arial"/>
          <w:sz w:val="16"/>
          <w:szCs w:val="16"/>
        </w:rPr>
        <w:t>RO</w:t>
      </w:r>
      <w:proofErr w:type="gramEnd"/>
    </w:p>
    <w:p w:rsidR="00BC7C1A" w:rsidRDefault="00BC7C1A"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8B596C">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8B596C">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8B596C">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5E1FEF" w:rsidRDefault="009D2314" w:rsidP="009D2314">
      <w:pPr>
        <w:spacing w:line="360" w:lineRule="auto"/>
        <w:jc w:val="both"/>
        <w:rPr>
          <w:rFonts w:ascii="Arial" w:hAnsi="Arial" w:cs="Arial"/>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w:t>
      </w:r>
      <w:r w:rsidRPr="005E1FEF">
        <w:rPr>
          <w:rFonts w:ascii="Arial" w:hAnsi="Arial" w:cs="Arial"/>
          <w:bCs/>
          <w:sz w:val="16"/>
          <w:szCs w:val="16"/>
        </w:rPr>
        <w:t>ENTREGA</w:t>
      </w:r>
    </w:p>
    <w:p w:rsidR="00223DD0" w:rsidRPr="00223DD0" w:rsidRDefault="00223DD0" w:rsidP="00223DD0">
      <w:pPr>
        <w:jc w:val="both"/>
        <w:rPr>
          <w:rFonts w:ascii="Arial" w:hAnsi="Arial" w:cs="Arial"/>
          <w:sz w:val="16"/>
          <w:szCs w:val="16"/>
        </w:rPr>
      </w:pPr>
      <w:r w:rsidRPr="00223DD0">
        <w:rPr>
          <w:rFonts w:ascii="Arial" w:hAnsi="Arial" w:cs="Arial"/>
          <w:sz w:val="16"/>
          <w:szCs w:val="16"/>
        </w:rPr>
        <w:t>6.1 O prazo de entrega do equipamento será de Maximo 30 (Trinta) dias após o recebimento da Nota de Empenho.</w:t>
      </w:r>
    </w:p>
    <w:p w:rsidR="00944B92" w:rsidRPr="00223DD0" w:rsidRDefault="00944B92" w:rsidP="00223DD0">
      <w:pPr>
        <w:pStyle w:val="PargrafodaLista"/>
        <w:ind w:left="360"/>
        <w:jc w:val="both"/>
        <w:rPr>
          <w:rFonts w:ascii="Arial" w:hAnsi="Arial" w:cs="Arial"/>
          <w:b/>
          <w:bCs/>
          <w:sz w:val="16"/>
          <w:szCs w:val="16"/>
        </w:rPr>
      </w:pPr>
    </w:p>
    <w:p w:rsidR="009D2314" w:rsidRDefault="009D2314" w:rsidP="008B596C">
      <w:pPr>
        <w:pStyle w:val="Corpodetexto3"/>
        <w:numPr>
          <w:ilvl w:val="1"/>
          <w:numId w:val="8"/>
        </w:numPr>
        <w:tabs>
          <w:tab w:val="left" w:pos="900"/>
        </w:tabs>
        <w:ind w:right="47"/>
        <w:rPr>
          <w:rFonts w:ascii="Arial" w:hAnsi="Arial" w:cs="Arial"/>
          <w:sz w:val="16"/>
          <w:szCs w:val="16"/>
        </w:rPr>
      </w:pPr>
      <w:r w:rsidRPr="00223DD0">
        <w:rPr>
          <w:rFonts w:ascii="Arial" w:hAnsi="Arial" w:cs="Arial"/>
          <w:sz w:val="16"/>
          <w:szCs w:val="16"/>
        </w:rPr>
        <w:t xml:space="preserve">Expedida a Nota de Empenho, o recebimento de seu objeto ficará condicionado </w:t>
      </w:r>
      <w:proofErr w:type="gramStart"/>
      <w:r w:rsidRPr="00223DD0">
        <w:rPr>
          <w:rFonts w:ascii="Arial" w:hAnsi="Arial" w:cs="Arial"/>
          <w:sz w:val="16"/>
          <w:szCs w:val="16"/>
        </w:rPr>
        <w:t>a</w:t>
      </w:r>
      <w:proofErr w:type="gramEnd"/>
      <w:r w:rsidRPr="00223DD0">
        <w:rPr>
          <w:rFonts w:ascii="Arial" w:hAnsi="Arial" w:cs="Arial"/>
          <w:sz w:val="16"/>
          <w:szCs w:val="16"/>
        </w:rPr>
        <w:t xml:space="preserve"> observância das normas contidas no art. 40, inciso XVI, c/c o art. 73 inciso II, “a” e “b”, da Lei 8.666/93</w:t>
      </w:r>
      <w:r w:rsidRPr="00F3309E">
        <w:rPr>
          <w:rFonts w:ascii="Arial" w:hAnsi="Arial" w:cs="Arial"/>
          <w:sz w:val="16"/>
          <w:szCs w:val="16"/>
        </w:rPr>
        <w:t xml:space="preserve"> e alterações.</w:t>
      </w:r>
    </w:p>
    <w:p w:rsidR="008C475E" w:rsidRDefault="008C475E" w:rsidP="008C475E">
      <w:pPr>
        <w:pStyle w:val="Corpodetexto3"/>
        <w:tabs>
          <w:tab w:val="left" w:pos="900"/>
        </w:tabs>
        <w:ind w:left="360" w:right="47"/>
        <w:rPr>
          <w:rFonts w:ascii="Arial" w:hAnsi="Arial" w:cs="Arial"/>
          <w:sz w:val="16"/>
          <w:szCs w:val="16"/>
        </w:rPr>
      </w:pPr>
    </w:p>
    <w:p w:rsidR="00A91AA9" w:rsidRDefault="009E0B1D" w:rsidP="00A91AA9">
      <w:pPr>
        <w:jc w:val="both"/>
        <w:rPr>
          <w:sz w:val="22"/>
          <w:szCs w:val="22"/>
        </w:rPr>
      </w:pPr>
      <w:r w:rsidRPr="009E0B1D">
        <w:rPr>
          <w:rFonts w:ascii="Arial" w:hAnsi="Arial" w:cs="Arial"/>
          <w:b/>
          <w:sz w:val="16"/>
          <w:szCs w:val="16"/>
        </w:rPr>
        <w:t xml:space="preserve">6.3 </w:t>
      </w:r>
      <w:r w:rsidR="00F3309E" w:rsidRPr="009E0B1D">
        <w:rPr>
          <w:rFonts w:ascii="Arial" w:hAnsi="Arial" w:cs="Arial"/>
          <w:b/>
          <w:sz w:val="16"/>
          <w:szCs w:val="16"/>
        </w:rPr>
        <w:t xml:space="preserve">DO PRAZO E </w:t>
      </w:r>
      <w:r w:rsidR="00F3309E" w:rsidRPr="009E0B1D">
        <w:rPr>
          <w:rFonts w:ascii="Arial" w:hAnsi="Arial" w:cs="Arial"/>
          <w:b/>
          <w:bCs/>
          <w:iCs/>
          <w:sz w:val="16"/>
          <w:szCs w:val="16"/>
        </w:rPr>
        <w:t>FORMA</w:t>
      </w:r>
      <w:r w:rsidR="00F3309E" w:rsidRPr="009E0B1D">
        <w:rPr>
          <w:rFonts w:ascii="Arial" w:hAnsi="Arial" w:cs="Arial"/>
          <w:b/>
          <w:sz w:val="16"/>
          <w:szCs w:val="16"/>
        </w:rPr>
        <w:t xml:space="preserve"> DE ENTREGA</w:t>
      </w:r>
      <w:r w:rsidR="00F3309E" w:rsidRPr="00A91AA9">
        <w:rPr>
          <w:rFonts w:ascii="Arial" w:hAnsi="Arial" w:cs="Arial"/>
          <w:sz w:val="16"/>
          <w:szCs w:val="16"/>
        </w:rPr>
        <w:t>:</w:t>
      </w:r>
      <w:r w:rsidR="00F3309E" w:rsidRPr="00A91AA9">
        <w:rPr>
          <w:rFonts w:ascii="Arial" w:hAnsi="Arial" w:cs="Arial"/>
          <w:bCs/>
          <w:iCs/>
          <w:sz w:val="16"/>
          <w:szCs w:val="16"/>
        </w:rPr>
        <w:t xml:space="preserve"> </w:t>
      </w:r>
      <w:r w:rsidR="00A91AA9" w:rsidRPr="007520EF">
        <w:rPr>
          <w:rFonts w:ascii="Arial" w:hAnsi="Arial" w:cs="Arial"/>
          <w:bCs/>
          <w:iCs/>
          <w:sz w:val="16"/>
          <w:szCs w:val="16"/>
        </w:rPr>
        <w:t xml:space="preserve">O prazo de entrega </w:t>
      </w:r>
      <w:r w:rsidR="007520EF" w:rsidRPr="007520EF">
        <w:rPr>
          <w:rFonts w:ascii="Arial" w:hAnsi="Arial" w:cs="Arial"/>
          <w:sz w:val="16"/>
          <w:szCs w:val="16"/>
        </w:rPr>
        <w:t xml:space="preserve">será de até </w:t>
      </w:r>
      <w:r w:rsidR="007520EF" w:rsidRPr="007520EF">
        <w:rPr>
          <w:rFonts w:ascii="Arial" w:hAnsi="Arial" w:cs="Arial"/>
          <w:b/>
          <w:sz w:val="16"/>
          <w:szCs w:val="16"/>
        </w:rPr>
        <w:t>10 (dez) dias</w:t>
      </w:r>
      <w:r w:rsidR="007520EF" w:rsidRPr="007520EF">
        <w:rPr>
          <w:rFonts w:ascii="Arial" w:hAnsi="Arial" w:cs="Arial"/>
          <w:sz w:val="16"/>
          <w:szCs w:val="16"/>
        </w:rPr>
        <w:t xml:space="preserve"> contados do recebimento da nota de empenho, expedida pelo órgão requerente. Este prazo poderá ser dilatado em casos excepcionais, mediante apresentação de justificativa com concordância da Administração.</w:t>
      </w:r>
    </w:p>
    <w:p w:rsidR="007520EF" w:rsidRDefault="007520EF" w:rsidP="00A91AA9">
      <w:pPr>
        <w:jc w:val="both"/>
        <w:rPr>
          <w:rFonts w:ascii="Arial" w:hAnsi="Arial" w:cs="Arial"/>
          <w:sz w:val="16"/>
          <w:szCs w:val="16"/>
        </w:rPr>
      </w:pPr>
    </w:p>
    <w:p w:rsidR="00A91AA9" w:rsidRPr="00A91AA9" w:rsidRDefault="00834E64" w:rsidP="00A91AA9">
      <w:pPr>
        <w:tabs>
          <w:tab w:val="left" w:pos="426"/>
        </w:tabs>
        <w:ind w:right="17"/>
        <w:jc w:val="both"/>
        <w:rPr>
          <w:rFonts w:ascii="Arial" w:hAnsi="Arial" w:cs="Arial"/>
          <w:sz w:val="16"/>
          <w:szCs w:val="16"/>
        </w:rPr>
      </w:pPr>
      <w:r>
        <w:rPr>
          <w:rFonts w:ascii="Arial" w:hAnsi="Arial" w:cs="Arial"/>
          <w:sz w:val="16"/>
          <w:szCs w:val="16"/>
        </w:rPr>
        <w:t>6.</w:t>
      </w:r>
      <w:r w:rsidR="00A91AA9">
        <w:rPr>
          <w:rFonts w:ascii="Arial" w:hAnsi="Arial" w:cs="Arial"/>
          <w:sz w:val="16"/>
          <w:szCs w:val="16"/>
        </w:rPr>
        <w:t>4</w:t>
      </w:r>
      <w:r w:rsidR="00A0507D" w:rsidRPr="008E6AF4">
        <w:rPr>
          <w:rFonts w:ascii="Arial" w:hAnsi="Arial" w:cs="Arial"/>
          <w:sz w:val="16"/>
          <w:szCs w:val="16"/>
        </w:rPr>
        <w:t xml:space="preserve"> </w:t>
      </w:r>
      <w:r w:rsidR="00F3309E" w:rsidRPr="008E6AF4">
        <w:rPr>
          <w:rFonts w:ascii="Arial" w:hAnsi="Arial" w:cs="Arial"/>
          <w:b/>
          <w:sz w:val="16"/>
          <w:szCs w:val="16"/>
        </w:rPr>
        <w:t xml:space="preserve">DO </w:t>
      </w:r>
      <w:r w:rsidR="00F17DD3" w:rsidRPr="008E6AF4">
        <w:rPr>
          <w:rFonts w:ascii="Arial" w:hAnsi="Arial" w:cs="Arial"/>
          <w:b/>
          <w:sz w:val="16"/>
          <w:szCs w:val="16"/>
        </w:rPr>
        <w:t>LOCAL/HORÁRIOS</w:t>
      </w:r>
      <w:r w:rsidR="00F3309E" w:rsidRPr="008E6AF4">
        <w:rPr>
          <w:rFonts w:ascii="Arial" w:hAnsi="Arial" w:cs="Arial"/>
          <w:b/>
          <w:sz w:val="16"/>
          <w:szCs w:val="16"/>
        </w:rPr>
        <w:t xml:space="preserve"> DE ENTREGA</w:t>
      </w:r>
      <w:r w:rsidR="00CC2A63">
        <w:rPr>
          <w:rFonts w:ascii="Arial" w:hAnsi="Arial" w:cs="Arial"/>
          <w:sz w:val="16"/>
          <w:szCs w:val="16"/>
        </w:rPr>
        <w:t xml:space="preserve">: </w:t>
      </w:r>
      <w:r w:rsidR="00CC2A63" w:rsidRPr="00CC2A63">
        <w:rPr>
          <w:rFonts w:ascii="Arial" w:hAnsi="Arial" w:cs="Arial"/>
          <w:sz w:val="16"/>
          <w:szCs w:val="16"/>
        </w:rPr>
        <w:t xml:space="preserve">O local da entrega será no </w:t>
      </w:r>
      <w:r w:rsidR="00CC2A63" w:rsidRPr="00CC2A63">
        <w:rPr>
          <w:rFonts w:ascii="Arial" w:hAnsi="Arial" w:cs="Arial"/>
          <w:bCs/>
          <w:sz w:val="16"/>
          <w:szCs w:val="16"/>
        </w:rPr>
        <w:t>Almoxarifado Central d</w:t>
      </w:r>
      <w:r w:rsidR="00CC2A63">
        <w:rPr>
          <w:rFonts w:ascii="Arial" w:hAnsi="Arial" w:cs="Arial"/>
          <w:bCs/>
          <w:sz w:val="16"/>
          <w:szCs w:val="16"/>
        </w:rPr>
        <w:t>o Governo do Estado de Rondônia, localizado a R</w:t>
      </w:r>
      <w:r w:rsidR="00CC2A63" w:rsidRPr="00CC2A63">
        <w:rPr>
          <w:rFonts w:ascii="Arial" w:hAnsi="Arial" w:cs="Arial"/>
          <w:bCs/>
          <w:sz w:val="16"/>
          <w:szCs w:val="16"/>
        </w:rPr>
        <w:t>ua: Antônio Lacerda; n°. 4168; Bairro: Setor Industrial, na cidade de Porto Velho – RO</w:t>
      </w:r>
      <w:r w:rsidR="00CC2A63">
        <w:rPr>
          <w:rFonts w:ascii="Arial" w:hAnsi="Arial" w:cs="Arial"/>
          <w:bCs/>
          <w:sz w:val="16"/>
          <w:szCs w:val="16"/>
        </w:rPr>
        <w:t>. H</w:t>
      </w:r>
      <w:r w:rsidR="00CC2A63" w:rsidRPr="00CC2A63">
        <w:rPr>
          <w:rFonts w:ascii="Arial" w:hAnsi="Arial" w:cs="Arial"/>
          <w:bCs/>
          <w:sz w:val="16"/>
          <w:szCs w:val="16"/>
        </w:rPr>
        <w:t xml:space="preserve">orário </w:t>
      </w:r>
      <w:r w:rsidR="00CC2A63">
        <w:rPr>
          <w:rFonts w:ascii="Arial" w:hAnsi="Arial" w:cs="Arial"/>
          <w:bCs/>
          <w:sz w:val="16"/>
          <w:szCs w:val="16"/>
        </w:rPr>
        <w:t xml:space="preserve">de funcionamento </w:t>
      </w:r>
      <w:r w:rsidR="00CC2A63" w:rsidRPr="00CC2A63">
        <w:rPr>
          <w:rFonts w:ascii="Arial" w:hAnsi="Arial" w:cs="Arial"/>
          <w:bCs/>
          <w:sz w:val="16"/>
          <w:szCs w:val="16"/>
        </w:rPr>
        <w:t xml:space="preserve">das </w:t>
      </w:r>
      <w:r w:rsidR="00CC2A63" w:rsidRPr="00CC2A63">
        <w:rPr>
          <w:rFonts w:ascii="Arial" w:hAnsi="Arial" w:cs="Arial"/>
          <w:b/>
          <w:bCs/>
          <w:sz w:val="16"/>
          <w:szCs w:val="16"/>
        </w:rPr>
        <w:t>07h30min</w:t>
      </w:r>
      <w:r w:rsidR="00CC2A63" w:rsidRPr="00CC2A63">
        <w:rPr>
          <w:rFonts w:ascii="Arial" w:hAnsi="Arial" w:cs="Arial"/>
          <w:bCs/>
          <w:sz w:val="16"/>
          <w:szCs w:val="16"/>
        </w:rPr>
        <w:t xml:space="preserve"> às </w:t>
      </w:r>
      <w:r w:rsidR="00CC2A63" w:rsidRPr="00CC2A63">
        <w:rPr>
          <w:rFonts w:ascii="Arial" w:hAnsi="Arial" w:cs="Arial"/>
          <w:b/>
          <w:bCs/>
          <w:sz w:val="16"/>
          <w:szCs w:val="16"/>
        </w:rPr>
        <w:t>13h30min</w:t>
      </w:r>
      <w:r w:rsidR="00CC2A63" w:rsidRPr="00CC2A63">
        <w:rPr>
          <w:rFonts w:ascii="Arial" w:hAnsi="Arial" w:cs="Arial"/>
          <w:bCs/>
          <w:sz w:val="16"/>
          <w:szCs w:val="16"/>
        </w:rPr>
        <w:t xml:space="preserve"> (horário de Rondônia) de segunda a sexta-feira</w:t>
      </w:r>
      <w:r w:rsidR="00CC2A63">
        <w:rPr>
          <w:rFonts w:ascii="Arial" w:hAnsi="Arial" w:cs="Arial"/>
          <w:bCs/>
          <w:sz w:val="16"/>
          <w:szCs w:val="16"/>
        </w:rPr>
        <w:t xml:space="preserve">. </w:t>
      </w:r>
    </w:p>
    <w:p w:rsidR="00CD69C0" w:rsidRPr="003C03B8" w:rsidRDefault="00CD69C0"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8B596C">
      <w:pPr>
        <w:numPr>
          <w:ilvl w:val="1"/>
          <w:numId w:val="2"/>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8B596C">
      <w:pPr>
        <w:numPr>
          <w:ilvl w:val="1"/>
          <w:numId w:val="2"/>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8B596C">
      <w:pPr>
        <w:numPr>
          <w:ilvl w:val="1"/>
          <w:numId w:val="2"/>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8B596C">
      <w:pPr>
        <w:numPr>
          <w:ilvl w:val="1"/>
          <w:numId w:val="2"/>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8B596C">
      <w:pPr>
        <w:numPr>
          <w:ilvl w:val="1"/>
          <w:numId w:val="2"/>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8B596C">
      <w:pPr>
        <w:pStyle w:val="NormalWeb"/>
        <w:numPr>
          <w:ilvl w:val="1"/>
          <w:numId w:val="3"/>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8B596C">
      <w:pPr>
        <w:pStyle w:val="modelo"/>
        <w:numPr>
          <w:ilvl w:val="1"/>
          <w:numId w:val="4"/>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8B596C">
      <w:pPr>
        <w:pStyle w:val="Lista3"/>
        <w:numPr>
          <w:ilvl w:val="2"/>
          <w:numId w:val="5"/>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8B596C">
      <w:pPr>
        <w:pStyle w:val="Lista3"/>
        <w:numPr>
          <w:ilvl w:val="2"/>
          <w:numId w:val="6"/>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8B596C">
      <w:pPr>
        <w:pStyle w:val="Lista3"/>
        <w:numPr>
          <w:ilvl w:val="2"/>
          <w:numId w:val="6"/>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8B596C">
      <w:pPr>
        <w:pStyle w:val="Lista3"/>
        <w:numPr>
          <w:ilvl w:val="2"/>
          <w:numId w:val="6"/>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8B596C">
      <w:pPr>
        <w:pStyle w:val="Lista4"/>
        <w:numPr>
          <w:ilvl w:val="2"/>
          <w:numId w:val="6"/>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8B596C">
      <w:pPr>
        <w:pStyle w:val="Lista4"/>
        <w:numPr>
          <w:ilvl w:val="2"/>
          <w:numId w:val="6"/>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8B596C">
      <w:pPr>
        <w:pStyle w:val="PargrafodaLista"/>
        <w:numPr>
          <w:ilvl w:val="0"/>
          <w:numId w:val="5"/>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8B596C">
      <w:pPr>
        <w:pStyle w:val="PargrafodaLista"/>
        <w:numPr>
          <w:ilvl w:val="1"/>
          <w:numId w:val="7"/>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8B596C">
      <w:pPr>
        <w:pStyle w:val="PargrafodaLista"/>
        <w:numPr>
          <w:ilvl w:val="1"/>
          <w:numId w:val="7"/>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8B596C">
      <w:pPr>
        <w:pStyle w:val="PargrafodaLista"/>
        <w:numPr>
          <w:ilvl w:val="1"/>
          <w:numId w:val="7"/>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8B596C">
      <w:pPr>
        <w:pStyle w:val="PargrafodaLista"/>
        <w:numPr>
          <w:ilvl w:val="1"/>
          <w:numId w:val="7"/>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8B596C">
      <w:pPr>
        <w:pStyle w:val="PargrafodaLista"/>
        <w:numPr>
          <w:ilvl w:val="1"/>
          <w:numId w:val="7"/>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8B596C">
      <w:pPr>
        <w:pStyle w:val="PargrafodaLista"/>
        <w:numPr>
          <w:ilvl w:val="1"/>
          <w:numId w:val="7"/>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520EF" w:rsidRDefault="007520EF" w:rsidP="00CC2A63">
      <w:pPr>
        <w:tabs>
          <w:tab w:val="left" w:pos="2166"/>
        </w:tabs>
        <w:rPr>
          <w:rFonts w:ascii="Arial" w:hAnsi="Arial" w:cs="Arial"/>
          <w:b/>
          <w:sz w:val="16"/>
          <w:szCs w:val="16"/>
        </w:rPr>
      </w:pPr>
      <w:r>
        <w:rPr>
          <w:rFonts w:ascii="Arial" w:hAnsi="Arial" w:cs="Arial"/>
          <w:b/>
          <w:sz w:val="16"/>
          <w:szCs w:val="16"/>
        </w:rPr>
        <w:t>SESAU - SECRETARIA DE ESTADO DA SAÚDE</w:t>
      </w: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Pr="009A54D1" w:rsidRDefault="00834E64"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8B596C" w:rsidP="00526790">
      <w:pPr>
        <w:ind w:right="47"/>
        <w:jc w:val="both"/>
        <w:rPr>
          <w:rFonts w:ascii="Arial" w:hAnsi="Arial" w:cs="Arial"/>
          <w:b/>
          <w:bCs/>
          <w:color w:val="000000"/>
          <w:sz w:val="10"/>
          <w:szCs w:val="10"/>
        </w:rPr>
      </w:pPr>
      <w:r>
        <w:rPr>
          <w:rFonts w:ascii="Arial" w:hAnsi="Arial" w:cs="Arial"/>
          <w:b/>
          <w:bCs/>
          <w:color w:val="000000"/>
          <w:sz w:val="10"/>
          <w:szCs w:val="10"/>
        </w:rPr>
        <w:t>FRA</w:t>
      </w:r>
      <w:r w:rsidR="00160F4F">
        <w:rPr>
          <w:rFonts w:ascii="Arial" w:hAnsi="Arial" w:cs="Arial"/>
          <w:b/>
          <w:bCs/>
          <w:color w:val="000000"/>
          <w:sz w:val="10"/>
          <w:szCs w:val="10"/>
        </w:rPr>
        <w:t xml:space="preserve">   </w:t>
      </w:r>
    </w:p>
    <w:sectPr w:rsidR="0080392B" w:rsidRPr="008C475E"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F4F" w:rsidRDefault="00160F4F">
      <w:r>
        <w:separator/>
      </w:r>
    </w:p>
  </w:endnote>
  <w:endnote w:type="continuationSeparator" w:id="0">
    <w:p w:rsidR="00160F4F" w:rsidRDefault="00160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F4F" w:rsidRDefault="00160F4F">
      <w:r>
        <w:separator/>
      </w:r>
    </w:p>
  </w:footnote>
  <w:footnote w:type="continuationSeparator" w:id="0">
    <w:p w:rsidR="00160F4F" w:rsidRDefault="00160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F4F" w:rsidRDefault="00160F4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6E6561F"/>
    <w:multiLevelType w:val="multilevel"/>
    <w:tmpl w:val="64021FF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8"/>
  </w:num>
  <w:num w:numId="7">
    <w:abstractNumId w:val="3"/>
  </w:num>
  <w:num w:numId="8">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0A73"/>
    <w:rsid w:val="00141A61"/>
    <w:rsid w:val="001440E6"/>
    <w:rsid w:val="00150F0C"/>
    <w:rsid w:val="00154611"/>
    <w:rsid w:val="00154AF4"/>
    <w:rsid w:val="00157C08"/>
    <w:rsid w:val="00160C39"/>
    <w:rsid w:val="00160F4F"/>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2325F"/>
    <w:rsid w:val="00223DD0"/>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2BFB"/>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0C9C"/>
    <w:rsid w:val="00563419"/>
    <w:rsid w:val="00570245"/>
    <w:rsid w:val="00571745"/>
    <w:rsid w:val="0057352A"/>
    <w:rsid w:val="00577B89"/>
    <w:rsid w:val="00580D95"/>
    <w:rsid w:val="00587C0E"/>
    <w:rsid w:val="00592E29"/>
    <w:rsid w:val="00595F4C"/>
    <w:rsid w:val="005965DB"/>
    <w:rsid w:val="005A50AE"/>
    <w:rsid w:val="005A7B62"/>
    <w:rsid w:val="005C080E"/>
    <w:rsid w:val="005C1B06"/>
    <w:rsid w:val="005C3886"/>
    <w:rsid w:val="005C50B2"/>
    <w:rsid w:val="005C7BAE"/>
    <w:rsid w:val="005D0A15"/>
    <w:rsid w:val="005D38AA"/>
    <w:rsid w:val="005D3977"/>
    <w:rsid w:val="005D4B7F"/>
    <w:rsid w:val="005E1FE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1B52"/>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0EF"/>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3C7B"/>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4E64"/>
    <w:rsid w:val="00835CCF"/>
    <w:rsid w:val="0084100A"/>
    <w:rsid w:val="00842C6B"/>
    <w:rsid w:val="00843722"/>
    <w:rsid w:val="00843AD3"/>
    <w:rsid w:val="00844196"/>
    <w:rsid w:val="0084510D"/>
    <w:rsid w:val="0084618A"/>
    <w:rsid w:val="00857D51"/>
    <w:rsid w:val="00857F9F"/>
    <w:rsid w:val="0086196D"/>
    <w:rsid w:val="00861D11"/>
    <w:rsid w:val="00865AE6"/>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96C"/>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4B92"/>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1AA9"/>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C7C1A"/>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2EA8"/>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A63"/>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17558"/>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99C"/>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7353E-DD74-4B2C-A995-7F5B217EF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2567</Words>
  <Characters>14440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6</cp:revision>
  <cp:lastPrinted>2015-06-30T12:41:00Z</cp:lastPrinted>
  <dcterms:created xsi:type="dcterms:W3CDTF">2015-06-29T14:42:00Z</dcterms:created>
  <dcterms:modified xsi:type="dcterms:W3CDTF">2015-06-30T12:50:00Z</dcterms:modified>
</cp:coreProperties>
</file>